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CA" w:rsidRDefault="00FC4803" w:rsidP="00FC4803">
      <w:pPr>
        <w:pStyle w:val="KeinLeerraum"/>
      </w:pPr>
      <w:r w:rsidRPr="00FC4803">
        <w:t>Familie Petra und Max Mustermann</w:t>
      </w:r>
    </w:p>
    <w:p w:rsidR="00FC4803" w:rsidRDefault="00FC4803" w:rsidP="00FC4803">
      <w:pPr>
        <w:pStyle w:val="KeinLeerraum"/>
      </w:pPr>
      <w:r>
        <w:t>Musterstraße 12/a</w:t>
      </w:r>
    </w:p>
    <w:p w:rsidR="00FC4803" w:rsidRDefault="00FC4803" w:rsidP="00FC4803">
      <w:pPr>
        <w:pStyle w:val="KeinLeerraum"/>
      </w:pPr>
      <w:r>
        <w:t>12345 Musterdorf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  <w:numPr>
          <w:ilvl w:val="0"/>
          <w:numId w:val="1"/>
        </w:numPr>
      </w:pPr>
      <w:r>
        <w:t xml:space="preserve">Per Bote überbracht - 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</w:p>
    <w:p w:rsidR="00FC4803" w:rsidRPr="00FC4803" w:rsidRDefault="00FC4803" w:rsidP="00FC4803">
      <w:pPr>
        <w:pStyle w:val="KeinLeerraum"/>
        <w:rPr>
          <w:b/>
          <w:sz w:val="32"/>
          <w:szCs w:val="32"/>
        </w:rPr>
      </w:pPr>
      <w:r w:rsidRPr="00FC4803">
        <w:rPr>
          <w:b/>
          <w:sz w:val="32"/>
          <w:szCs w:val="32"/>
        </w:rPr>
        <w:t>Abmahnung wegen Rauchens in den Gemeinschaftsräumen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Sehr geehrte Familie Mustermann,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mehrere Hausbewohner haben sich in den letzten Tagen bei mir beschwert, dass Sie seit geraumer Zeit in den Gemeinschaftsräumen rauchen.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Sie sind dabei von mehreren Zeugen beobachtet worden.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Das Rauchen in den Gemeinschaftsräumen verstößt gegen die Hausordnung und ist eine Vertragsverletzung des Mietverhältnisses.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Bitte unterlassen Sie künftig das Rauchen in den Gemeinschaftsräumen.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Sollten Sie nochmals in den Gemeinschaftsräumen rauchen, so müssen Sie mit der Kündigung des Mietverhältnisses rechnen.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Ich hoffe dass es nicht dazu kommen muss.</w:t>
      </w:r>
    </w:p>
    <w:p w:rsidR="00FC4803" w:rsidRDefault="00FC4803" w:rsidP="00FC4803">
      <w:pPr>
        <w:pStyle w:val="KeinLeerraum"/>
      </w:pPr>
    </w:p>
    <w:p w:rsidR="00FC4803" w:rsidRDefault="00FC4803" w:rsidP="00FC4803">
      <w:pPr>
        <w:pStyle w:val="KeinLeerraum"/>
      </w:pPr>
      <w:r>
        <w:t>Mit freundlichen Grüßen</w:t>
      </w:r>
    </w:p>
    <w:p w:rsidR="00FC4803" w:rsidRDefault="00FC4803" w:rsidP="00FC4803">
      <w:pPr>
        <w:pStyle w:val="KeinLeerraum"/>
      </w:pPr>
      <w:bookmarkStart w:id="0" w:name="_GoBack"/>
      <w:bookmarkEnd w:id="0"/>
    </w:p>
    <w:p w:rsidR="00FC4803" w:rsidRPr="00FC4803" w:rsidRDefault="00FC4803" w:rsidP="00FC4803">
      <w:pPr>
        <w:pStyle w:val="KeinLeerraum"/>
      </w:pPr>
      <w:r>
        <w:t>Richard Vermieter</w:t>
      </w:r>
    </w:p>
    <w:p w:rsidR="00FC4803" w:rsidRDefault="00FC4803"/>
    <w:sectPr w:rsidR="00FC48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6F47"/>
    <w:multiLevelType w:val="hybridMultilevel"/>
    <w:tmpl w:val="0DA2772C"/>
    <w:lvl w:ilvl="0" w:tplc="18B64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03"/>
    <w:rsid w:val="006D51CA"/>
    <w:rsid w:val="0093765E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93DA7-1CAC-418B-9FBC-65D6EC4F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65E"/>
    <w:pPr>
      <w:keepNext/>
      <w:keepLines/>
      <w:spacing w:before="600" w:after="360" w:line="240" w:lineRule="auto"/>
      <w:outlineLvl w:val="0"/>
    </w:pPr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65E"/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C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1</cp:revision>
  <dcterms:created xsi:type="dcterms:W3CDTF">2020-05-31T08:38:00Z</dcterms:created>
  <dcterms:modified xsi:type="dcterms:W3CDTF">2020-05-31T08:50:00Z</dcterms:modified>
</cp:coreProperties>
</file>